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A9" w:rsidRDefault="00CD41A9" w:rsidP="00C15248">
      <w:pPr>
        <w:jc w:val="both"/>
        <w:rPr>
          <w:rFonts w:ascii="Times New Roman" w:hAnsi="Times New Roman" w:cs="Times New Roman"/>
          <w:sz w:val="32"/>
          <w:szCs w:val="32"/>
        </w:rPr>
      </w:pPr>
      <w:r>
        <w:rPr>
          <w:noProof/>
          <w:lang w:eastAsia="hu-HU"/>
        </w:rPr>
        <w:drawing>
          <wp:anchor distT="0" distB="0" distL="114300" distR="114300" simplePos="0" relativeHeight="251659264" behindDoc="0" locked="0" layoutInCell="1" allowOverlap="1">
            <wp:simplePos x="0" y="0"/>
            <wp:positionH relativeFrom="column">
              <wp:posOffset>4479925</wp:posOffset>
            </wp:positionH>
            <wp:positionV relativeFrom="paragraph">
              <wp:posOffset>-770255</wp:posOffset>
            </wp:positionV>
            <wp:extent cx="1440180" cy="2070019"/>
            <wp:effectExtent l="0" t="0" r="7620" b="6985"/>
            <wp:wrapNone/>
            <wp:docPr id="2" name="Kép 2" descr="A fekete zon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fekete zongo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20700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1A9" w:rsidRDefault="00CD41A9" w:rsidP="00C15248">
      <w:pPr>
        <w:jc w:val="both"/>
        <w:rPr>
          <w:rFonts w:ascii="Times New Roman" w:hAnsi="Times New Roman" w:cs="Times New Roman"/>
          <w:sz w:val="32"/>
          <w:szCs w:val="32"/>
        </w:rPr>
      </w:pPr>
    </w:p>
    <w:p w:rsidR="00CD41A9" w:rsidRDefault="00CD41A9" w:rsidP="00C15248">
      <w:pPr>
        <w:jc w:val="both"/>
        <w:rPr>
          <w:rFonts w:ascii="Times New Roman" w:hAnsi="Times New Roman" w:cs="Times New Roman"/>
          <w:sz w:val="32"/>
          <w:szCs w:val="32"/>
        </w:rPr>
      </w:pPr>
    </w:p>
    <w:p w:rsidR="00CD41A9" w:rsidRDefault="00CD41A9" w:rsidP="00C15248">
      <w:pPr>
        <w:jc w:val="both"/>
        <w:rPr>
          <w:rFonts w:ascii="Times New Roman" w:hAnsi="Times New Roman" w:cs="Times New Roman"/>
          <w:sz w:val="32"/>
          <w:szCs w:val="32"/>
        </w:rPr>
      </w:pPr>
    </w:p>
    <w:p w:rsidR="00120D45" w:rsidRPr="00CD41A9" w:rsidRDefault="00120D45" w:rsidP="00C15248">
      <w:pPr>
        <w:jc w:val="both"/>
        <w:rPr>
          <w:rFonts w:ascii="Times New Roman" w:hAnsi="Times New Roman" w:cs="Times New Roman"/>
          <w:sz w:val="32"/>
          <w:szCs w:val="32"/>
        </w:rPr>
      </w:pPr>
      <w:r w:rsidRPr="00CD41A9">
        <w:rPr>
          <w:rFonts w:ascii="Times New Roman" w:hAnsi="Times New Roman" w:cs="Times New Roman"/>
          <w:sz w:val="32"/>
          <w:szCs w:val="32"/>
        </w:rPr>
        <w:t xml:space="preserve">Szeretnéd tudni, hogyan lesz egy magyar-történelem szakos bölcsészből sikeres </w:t>
      </w:r>
      <w:proofErr w:type="spellStart"/>
      <w:r w:rsidRPr="00CD41A9">
        <w:rPr>
          <w:rFonts w:ascii="Times New Roman" w:hAnsi="Times New Roman" w:cs="Times New Roman"/>
          <w:sz w:val="32"/>
          <w:szCs w:val="32"/>
        </w:rPr>
        <w:t>krimiszerző</w:t>
      </w:r>
      <w:proofErr w:type="spellEnd"/>
      <w:r w:rsidRPr="00CD41A9">
        <w:rPr>
          <w:rFonts w:ascii="Times New Roman" w:hAnsi="Times New Roman" w:cs="Times New Roman"/>
          <w:sz w:val="32"/>
          <w:szCs w:val="32"/>
        </w:rPr>
        <w:t>? Vagy azt, van-e egyáltalán magyar krimi</w:t>
      </w:r>
      <w:r w:rsidR="00C15248" w:rsidRPr="00CD41A9">
        <w:rPr>
          <w:rFonts w:ascii="Times New Roman" w:hAnsi="Times New Roman" w:cs="Times New Roman"/>
          <w:sz w:val="32"/>
          <w:szCs w:val="32"/>
        </w:rPr>
        <w:t xml:space="preserve">, </w:t>
      </w:r>
      <w:r w:rsidR="008B62F7" w:rsidRPr="00CD41A9">
        <w:rPr>
          <w:rFonts w:ascii="Times New Roman" w:hAnsi="Times New Roman" w:cs="Times New Roman"/>
          <w:sz w:val="32"/>
          <w:szCs w:val="32"/>
        </w:rPr>
        <w:t xml:space="preserve">és </w:t>
      </w:r>
      <w:r w:rsidR="00C15248" w:rsidRPr="00CD41A9">
        <w:rPr>
          <w:rFonts w:ascii="Times New Roman" w:hAnsi="Times New Roman" w:cs="Times New Roman"/>
          <w:sz w:val="32"/>
          <w:szCs w:val="32"/>
        </w:rPr>
        <w:t>feltámasztani kellett-e pár évvel ezelőtt, vagy megteremteni</w:t>
      </w:r>
      <w:r w:rsidRPr="00CD41A9">
        <w:rPr>
          <w:rFonts w:ascii="Times New Roman" w:hAnsi="Times New Roman" w:cs="Times New Roman"/>
          <w:sz w:val="32"/>
          <w:szCs w:val="32"/>
        </w:rPr>
        <w:t xml:space="preserve">? Érdekel, hogy a múltban, vagy a jelenben játszódó detektívregényt könnyebb-e írni? Kíváncsi vagy rá, miként lesz egy </w:t>
      </w:r>
      <w:proofErr w:type="spellStart"/>
      <w:r w:rsidRPr="00CD41A9">
        <w:rPr>
          <w:rFonts w:ascii="Times New Roman" w:hAnsi="Times New Roman" w:cs="Times New Roman"/>
          <w:sz w:val="32"/>
          <w:szCs w:val="32"/>
        </w:rPr>
        <w:t>blogból</w:t>
      </w:r>
      <w:proofErr w:type="spellEnd"/>
      <w:r w:rsidRPr="00CD41A9">
        <w:rPr>
          <w:rFonts w:ascii="Times New Roman" w:hAnsi="Times New Roman" w:cs="Times New Roman"/>
          <w:sz w:val="32"/>
          <w:szCs w:val="32"/>
        </w:rPr>
        <w:t xml:space="preserve"> könyv? Akkor gyere el, és hallgasd meg, amint Szilágyi Zsófia </w:t>
      </w:r>
      <w:r w:rsidRPr="00CD41A9">
        <w:rPr>
          <w:rFonts w:ascii="Times New Roman" w:hAnsi="Times New Roman" w:cs="Times New Roman"/>
          <w:b/>
          <w:sz w:val="32"/>
          <w:szCs w:val="32"/>
        </w:rPr>
        <w:t>Baráth Katalint</w:t>
      </w:r>
      <w:r w:rsidRPr="00CD41A9">
        <w:rPr>
          <w:rFonts w:ascii="Times New Roman" w:hAnsi="Times New Roman" w:cs="Times New Roman"/>
          <w:sz w:val="32"/>
          <w:szCs w:val="32"/>
        </w:rPr>
        <w:t xml:space="preserve">, a Dávid Veron-krimik szerzőjét kérdezi. Még azt is megtudhatod, milyen lehetett, amikor Ady megjelent egy szegedi irodalmi esten, és felolvasta az </w:t>
      </w:r>
      <w:r w:rsidRPr="00CD41A9">
        <w:rPr>
          <w:rFonts w:ascii="Times New Roman" w:hAnsi="Times New Roman" w:cs="Times New Roman"/>
          <w:i/>
          <w:sz w:val="32"/>
          <w:szCs w:val="32"/>
        </w:rPr>
        <w:t>Elbocsátó</w:t>
      </w:r>
      <w:r w:rsidR="00C15248" w:rsidRPr="00CD41A9">
        <w:rPr>
          <w:rFonts w:ascii="Times New Roman" w:hAnsi="Times New Roman" w:cs="Times New Roman"/>
          <w:i/>
          <w:sz w:val="32"/>
          <w:szCs w:val="32"/>
        </w:rPr>
        <w:t>, szép üzenet</w:t>
      </w:r>
      <w:r w:rsidR="00C15248" w:rsidRPr="00CD41A9">
        <w:rPr>
          <w:rFonts w:ascii="Times New Roman" w:hAnsi="Times New Roman" w:cs="Times New Roman"/>
          <w:sz w:val="32"/>
          <w:szCs w:val="32"/>
        </w:rPr>
        <w:t xml:space="preserve"> című versét:</w:t>
      </w:r>
    </w:p>
    <w:p w:rsidR="00C15248" w:rsidRPr="00C15248" w:rsidRDefault="00C15248" w:rsidP="00C15248">
      <w:pPr>
        <w:jc w:val="both"/>
        <w:rPr>
          <w:rFonts w:ascii="Times New Roman" w:hAnsi="Times New Roman" w:cs="Times New Roman"/>
          <w:sz w:val="24"/>
          <w:szCs w:val="24"/>
        </w:rPr>
      </w:pPr>
    </w:p>
    <w:p w:rsidR="00C15248" w:rsidRPr="00CD41A9" w:rsidRDefault="00C15248" w:rsidP="00C15248">
      <w:pPr>
        <w:spacing w:after="0"/>
        <w:jc w:val="both"/>
        <w:rPr>
          <w:rFonts w:ascii="Times New Roman" w:hAnsi="Times New Roman" w:cs="Times New Roman"/>
          <w:i/>
          <w:sz w:val="32"/>
          <w:szCs w:val="32"/>
        </w:rPr>
      </w:pPr>
      <w:r w:rsidRPr="00CD41A9">
        <w:rPr>
          <w:rFonts w:ascii="Times New Roman" w:hAnsi="Times New Roman" w:cs="Times New Roman"/>
          <w:i/>
          <w:sz w:val="32"/>
          <w:szCs w:val="32"/>
        </w:rPr>
        <w:t>„… a teremre időközben különös csönd telepedett. A bejáratnál ugyanis megjelent egy nem túl magas alak, sötét hajjal és hatalmas, démoni üldöztetést tükröző barna szemekkel. A Költő.</w:t>
      </w:r>
    </w:p>
    <w:p w:rsidR="00CD41A9" w:rsidRDefault="00C15248" w:rsidP="00C15248">
      <w:pPr>
        <w:spacing w:after="0"/>
        <w:jc w:val="both"/>
        <w:rPr>
          <w:rFonts w:ascii="Times New Roman" w:hAnsi="Times New Roman" w:cs="Times New Roman"/>
          <w:i/>
          <w:sz w:val="32"/>
          <w:szCs w:val="32"/>
        </w:rPr>
      </w:pPr>
      <w:r w:rsidRPr="00CD41A9">
        <w:rPr>
          <w:rFonts w:ascii="Times New Roman" w:hAnsi="Times New Roman" w:cs="Times New Roman"/>
          <w:i/>
          <w:sz w:val="32"/>
          <w:szCs w:val="32"/>
        </w:rPr>
        <w:tab/>
        <w:t xml:space="preserve">A híresztelésekkel ellentétben nem látszott súlyos betegnek, mert határozott léptekkel foglalta el a neki készített széket az emelvényen, de arcszíne sárgás volt, szemei karikásak, teste pedig kimondottan sovány és törődött. Nyakkendőit illemháborító módon nem viselt, fekete ingjének felső gombjait sem gombolta be. Mielőtt szólásra nyitotta volna a száját, bal kezével végigsimította a torkát – ezt a mozdulatot az est során még számos alkalommal megismerte.” </w:t>
      </w:r>
    </w:p>
    <w:p w:rsidR="00CD41A9" w:rsidRDefault="00CD41A9" w:rsidP="00C15248">
      <w:pPr>
        <w:spacing w:after="0"/>
        <w:jc w:val="both"/>
        <w:rPr>
          <w:rFonts w:ascii="Times New Roman" w:hAnsi="Times New Roman" w:cs="Times New Roman"/>
          <w:i/>
          <w:sz w:val="32"/>
          <w:szCs w:val="32"/>
        </w:rPr>
      </w:pPr>
    </w:p>
    <w:p w:rsidR="00C15248" w:rsidRPr="00CD41A9" w:rsidRDefault="00C15248" w:rsidP="00CD41A9">
      <w:pPr>
        <w:spacing w:after="0"/>
        <w:jc w:val="right"/>
        <w:rPr>
          <w:rFonts w:ascii="Times New Roman" w:hAnsi="Times New Roman" w:cs="Times New Roman"/>
          <w:i/>
          <w:sz w:val="32"/>
          <w:szCs w:val="32"/>
        </w:rPr>
      </w:pPr>
      <w:r w:rsidRPr="00CD41A9">
        <w:rPr>
          <w:rFonts w:ascii="Times New Roman" w:hAnsi="Times New Roman" w:cs="Times New Roman"/>
          <w:i/>
          <w:sz w:val="32"/>
          <w:szCs w:val="32"/>
        </w:rPr>
        <w:t xml:space="preserve">(Baráth Katalin, </w:t>
      </w:r>
      <w:proofErr w:type="gramStart"/>
      <w:r w:rsidRPr="00CD41A9">
        <w:rPr>
          <w:rFonts w:ascii="Times New Roman" w:hAnsi="Times New Roman" w:cs="Times New Roman"/>
          <w:sz w:val="32"/>
          <w:szCs w:val="32"/>
        </w:rPr>
        <w:t>A</w:t>
      </w:r>
      <w:proofErr w:type="gramEnd"/>
      <w:r w:rsidRPr="00CD41A9">
        <w:rPr>
          <w:rFonts w:ascii="Times New Roman" w:hAnsi="Times New Roman" w:cs="Times New Roman"/>
          <w:sz w:val="32"/>
          <w:szCs w:val="32"/>
        </w:rPr>
        <w:t xml:space="preserve"> fekete zongora</w:t>
      </w:r>
      <w:r w:rsidRPr="00CD41A9">
        <w:rPr>
          <w:rFonts w:ascii="Times New Roman" w:hAnsi="Times New Roman" w:cs="Times New Roman"/>
          <w:i/>
          <w:sz w:val="32"/>
          <w:szCs w:val="32"/>
        </w:rPr>
        <w:t xml:space="preserve">, Budapest, </w:t>
      </w:r>
      <w:proofErr w:type="spellStart"/>
      <w:r w:rsidRPr="00CD41A9">
        <w:rPr>
          <w:rFonts w:ascii="Times New Roman" w:hAnsi="Times New Roman" w:cs="Times New Roman"/>
          <w:i/>
          <w:sz w:val="32"/>
          <w:szCs w:val="32"/>
        </w:rPr>
        <w:t>Agave</w:t>
      </w:r>
      <w:proofErr w:type="spellEnd"/>
      <w:r w:rsidRPr="00CD41A9">
        <w:rPr>
          <w:rFonts w:ascii="Times New Roman" w:hAnsi="Times New Roman" w:cs="Times New Roman"/>
          <w:i/>
          <w:sz w:val="32"/>
          <w:szCs w:val="32"/>
        </w:rPr>
        <w:t>, 2010, 197.)</w:t>
      </w:r>
    </w:p>
    <w:p w:rsidR="00CD41A9" w:rsidRDefault="00CD41A9" w:rsidP="00C15248">
      <w:pPr>
        <w:jc w:val="both"/>
      </w:pPr>
    </w:p>
    <w:p w:rsidR="00120D45" w:rsidRPr="00C15248" w:rsidRDefault="00CD41A9" w:rsidP="00C15248">
      <w:pPr>
        <w:jc w:val="both"/>
        <w:rPr>
          <w:rFonts w:ascii="Times New Roman" w:hAnsi="Times New Roman" w:cs="Times New Roman"/>
          <w:sz w:val="24"/>
          <w:szCs w:val="24"/>
        </w:rPr>
      </w:pPr>
      <w:r>
        <w:rPr>
          <w:noProof/>
          <w:lang w:eastAsia="hu-HU"/>
        </w:rPr>
        <w:drawing>
          <wp:anchor distT="0" distB="0" distL="114300" distR="114300" simplePos="0" relativeHeight="251658240" behindDoc="0" locked="0" layoutInCell="1" allowOverlap="1" wp14:anchorId="4CE7D85C" wp14:editId="756410FE">
            <wp:simplePos x="0" y="0"/>
            <wp:positionH relativeFrom="column">
              <wp:posOffset>4868545</wp:posOffset>
            </wp:positionH>
            <wp:positionV relativeFrom="paragraph">
              <wp:posOffset>45085</wp:posOffset>
            </wp:positionV>
            <wp:extent cx="1264920" cy="1904365"/>
            <wp:effectExtent l="0" t="0" r="0" b="635"/>
            <wp:wrapNone/>
            <wp:docPr id="1" name="Kép 1" descr="Baráth Kat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áth Katal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920" cy="19043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120D45" w:rsidRPr="00C15248">
          <w:rPr>
            <w:rStyle w:val="Hiperhivatkozs"/>
            <w:rFonts w:ascii="Times New Roman" w:hAnsi="Times New Roman" w:cs="Times New Roman"/>
            <w:sz w:val="24"/>
            <w:szCs w:val="24"/>
          </w:rPr>
          <w:t>http://www.agavekonyvek.hu/szerzoink/barath-katalin</w:t>
        </w:r>
      </w:hyperlink>
    </w:p>
    <w:p w:rsidR="00120D45" w:rsidRDefault="00CD41A9" w:rsidP="00C15248">
      <w:pPr>
        <w:jc w:val="both"/>
        <w:rPr>
          <w:rStyle w:val="Hiperhivatkozs"/>
          <w:rFonts w:ascii="Times New Roman" w:hAnsi="Times New Roman" w:cs="Times New Roman"/>
          <w:sz w:val="24"/>
          <w:szCs w:val="24"/>
        </w:rPr>
      </w:pPr>
      <w:hyperlink r:id="rId8" w:history="1">
        <w:r w:rsidR="008B62F7" w:rsidRPr="00D02312">
          <w:rPr>
            <w:rStyle w:val="Hiperhivatkozs"/>
            <w:rFonts w:ascii="Times New Roman" w:hAnsi="Times New Roman" w:cs="Times New Roman"/>
            <w:sz w:val="24"/>
            <w:szCs w:val="24"/>
          </w:rPr>
          <w:t>http://afeketezongora.blogspot.hu/</w:t>
        </w:r>
      </w:hyperlink>
    </w:p>
    <w:p w:rsidR="00CD41A9" w:rsidRDefault="00CD41A9" w:rsidP="00C15248">
      <w:pPr>
        <w:jc w:val="both"/>
        <w:rPr>
          <w:rStyle w:val="Hiperhivatkozs"/>
          <w:rFonts w:ascii="Times New Roman" w:hAnsi="Times New Roman" w:cs="Times New Roman"/>
          <w:b/>
          <w:color w:val="auto"/>
          <w:sz w:val="24"/>
          <w:szCs w:val="24"/>
          <w:u w:val="none"/>
        </w:rPr>
      </w:pPr>
    </w:p>
    <w:p w:rsidR="00CD41A9" w:rsidRPr="00CD41A9" w:rsidRDefault="00CD41A9" w:rsidP="00CD41A9">
      <w:pPr>
        <w:jc w:val="center"/>
        <w:rPr>
          <w:rStyle w:val="Hiperhivatkozs"/>
          <w:rFonts w:ascii="Times New Roman" w:hAnsi="Times New Roman" w:cs="Times New Roman"/>
          <w:b/>
          <w:color w:val="auto"/>
          <w:sz w:val="28"/>
          <w:szCs w:val="28"/>
          <w:u w:val="none"/>
        </w:rPr>
      </w:pPr>
      <w:r w:rsidRPr="00CD41A9">
        <w:rPr>
          <w:rStyle w:val="Hiperhivatkozs"/>
          <w:rFonts w:ascii="Times New Roman" w:hAnsi="Times New Roman" w:cs="Times New Roman"/>
          <w:b/>
          <w:color w:val="auto"/>
          <w:sz w:val="28"/>
          <w:szCs w:val="28"/>
          <w:u w:val="none"/>
        </w:rPr>
        <w:t>APÁCZAI NAPOK, Március 22. KEDD</w:t>
      </w:r>
    </w:p>
    <w:p w:rsidR="00CD41A9" w:rsidRPr="00CD41A9" w:rsidRDefault="00CD41A9">
      <w:pPr>
        <w:jc w:val="center"/>
        <w:rPr>
          <w:rFonts w:ascii="Times New Roman" w:hAnsi="Times New Roman" w:cs="Times New Roman"/>
          <w:b/>
          <w:sz w:val="28"/>
          <w:szCs w:val="28"/>
        </w:rPr>
      </w:pPr>
      <w:r w:rsidRPr="00CD41A9">
        <w:rPr>
          <w:rStyle w:val="Hiperhivatkozs"/>
          <w:rFonts w:ascii="Times New Roman" w:hAnsi="Times New Roman" w:cs="Times New Roman"/>
          <w:b/>
          <w:color w:val="auto"/>
          <w:sz w:val="28"/>
          <w:szCs w:val="28"/>
          <w:u w:val="none"/>
        </w:rPr>
        <w:t>13.00- Színházterem</w:t>
      </w:r>
      <w:bookmarkStart w:id="0" w:name="_GoBack"/>
      <w:bookmarkEnd w:id="0"/>
    </w:p>
    <w:sectPr w:rsidR="00CD41A9" w:rsidRPr="00CD4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9A"/>
    <w:rsid w:val="00120D45"/>
    <w:rsid w:val="006E7B9A"/>
    <w:rsid w:val="008B62F7"/>
    <w:rsid w:val="00C15248"/>
    <w:rsid w:val="00CD41A9"/>
    <w:rsid w:val="00F174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20D45"/>
    <w:rPr>
      <w:color w:val="0563C1" w:themeColor="hyperlink"/>
      <w:u w:val="single"/>
    </w:rPr>
  </w:style>
  <w:style w:type="paragraph" w:styleId="Buborkszveg">
    <w:name w:val="Balloon Text"/>
    <w:basedOn w:val="Norml"/>
    <w:link w:val="BuborkszvegChar"/>
    <w:uiPriority w:val="99"/>
    <w:semiHidden/>
    <w:unhideWhenUsed/>
    <w:rsid w:val="00CD41A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D4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20D45"/>
    <w:rPr>
      <w:color w:val="0563C1" w:themeColor="hyperlink"/>
      <w:u w:val="single"/>
    </w:rPr>
  </w:style>
  <w:style w:type="paragraph" w:styleId="Buborkszveg">
    <w:name w:val="Balloon Text"/>
    <w:basedOn w:val="Norml"/>
    <w:link w:val="BuborkszvegChar"/>
    <w:uiPriority w:val="99"/>
    <w:semiHidden/>
    <w:unhideWhenUsed/>
    <w:rsid w:val="00CD41A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D4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eketezongora.blogspot.hu/" TargetMode="External"/><Relationship Id="rId3" Type="http://schemas.openxmlformats.org/officeDocument/2006/relationships/settings" Target="settings.xml"/><Relationship Id="rId7" Type="http://schemas.openxmlformats.org/officeDocument/2006/relationships/hyperlink" Target="http://www.agavekonyvek.hu/szerzoink/barath-katal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1366</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tanár</cp:lastModifiedBy>
  <cp:revision>2</cp:revision>
  <cp:lastPrinted>2016-03-17T06:56:00Z</cp:lastPrinted>
  <dcterms:created xsi:type="dcterms:W3CDTF">2016-03-17T06:58:00Z</dcterms:created>
  <dcterms:modified xsi:type="dcterms:W3CDTF">2016-03-17T06:58:00Z</dcterms:modified>
</cp:coreProperties>
</file>